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2C7" w:rsidRPr="00F16661" w:rsidRDefault="00FE72C7" w:rsidP="00FE72C7">
      <w:pPr>
        <w:jc w:val="center"/>
        <w:rPr>
          <w:rFonts w:eastAsia="Calibri"/>
          <w:b/>
          <w:sz w:val="28"/>
          <w:u w:val="single"/>
          <w:lang w:val="kk-KZ" w:eastAsia="en-US"/>
        </w:rPr>
      </w:pPr>
      <w:bookmarkStart w:id="0" w:name="_GoBack"/>
      <w:bookmarkEnd w:id="0"/>
      <w:r w:rsidRPr="00F16661">
        <w:rPr>
          <w:rFonts w:eastAsia="Calibri"/>
          <w:b/>
          <w:color w:val="000000"/>
          <w:sz w:val="28"/>
          <w:szCs w:val="28"/>
          <w:u w:val="single"/>
          <w:lang w:val="kk-KZ" w:eastAsia="en-US"/>
        </w:rPr>
        <w:t>Жылқы шаруашылығы, жылқы сүтін және етін өндіру технологиясы</w:t>
      </w:r>
      <w:r w:rsidR="00BA5F43" w:rsidRPr="00F16661">
        <w:rPr>
          <w:rFonts w:eastAsia="Calibri"/>
          <w:b/>
          <w:color w:val="000000"/>
          <w:sz w:val="28"/>
          <w:szCs w:val="28"/>
          <w:u w:val="single"/>
          <w:lang w:val="kk-KZ" w:eastAsia="en-US"/>
        </w:rPr>
        <w:t xml:space="preserve"> пәнінен емтихан сұрақтары</w:t>
      </w:r>
    </w:p>
    <w:p w:rsidR="00E17564" w:rsidRPr="00F16661" w:rsidRDefault="00E17564">
      <w:pPr>
        <w:rPr>
          <w:b/>
          <w:sz w:val="28"/>
          <w:szCs w:val="28"/>
          <w:lang w:val="kk-KZ"/>
        </w:rPr>
      </w:pPr>
    </w:p>
    <w:p w:rsidR="00FE72C7" w:rsidRDefault="00FE72C7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FE72C7">
        <w:rPr>
          <w:color w:val="000000"/>
          <w:sz w:val="28"/>
          <w:szCs w:val="28"/>
          <w:lang w:val="kk-KZ"/>
        </w:rPr>
        <w:t>Қазіргі заманғы даму кезеңінде жылқы шаруашылығының қалпы және          халық шаруашылығы үшін маңызы.</w:t>
      </w:r>
    </w:p>
    <w:p w:rsidR="00FE72C7" w:rsidRPr="00835C90" w:rsidRDefault="00FE72C7" w:rsidP="00FE72C7">
      <w:pPr>
        <w:pStyle w:val="1"/>
        <w:numPr>
          <w:ilvl w:val="0"/>
          <w:numId w:val="1"/>
        </w:numPr>
        <w:spacing w:after="0"/>
        <w:rPr>
          <w:rStyle w:val="a5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</w:pPr>
      <w:r w:rsidRPr="0038648B">
        <w:rPr>
          <w:rStyle w:val="a5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 xml:space="preserve">Сауылатын биелерді азықтандыру және күтіп-бағу </w:t>
      </w:r>
      <w:r>
        <w:rPr>
          <w:rStyle w:val="a5"/>
          <w:rFonts w:ascii="Times New Roman" w:hAnsi="Times New Roman" w:cs="Times New Roman"/>
          <w:b w:val="0"/>
          <w:i w:val="0"/>
          <w:color w:val="000000"/>
          <w:sz w:val="28"/>
          <w:szCs w:val="28"/>
          <w:lang w:val="kk-KZ"/>
        </w:rPr>
        <w:t xml:space="preserve"> </w:t>
      </w:r>
    </w:p>
    <w:p w:rsidR="00FE72C7" w:rsidRPr="00FE72C7" w:rsidRDefault="00FE72C7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38648B">
        <w:rPr>
          <w:rFonts w:eastAsia="Calibri"/>
          <w:color w:val="000000"/>
          <w:sz w:val="28"/>
          <w:szCs w:val="28"/>
          <w:lang w:val="kk-KZ"/>
        </w:rPr>
        <w:t>Қостанай тұқымы</w:t>
      </w:r>
    </w:p>
    <w:p w:rsidR="00FE72C7" w:rsidRDefault="00FE72C7" w:rsidP="00FE72C7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32401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Жылқының тұқымдық типтерінің өзгеруіне әсер еткен әлеуметт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ік-                     </w:t>
      </w:r>
      <w:r w:rsidRPr="00732401">
        <w:rPr>
          <w:rFonts w:ascii="Times New Roman" w:hAnsi="Times New Roman" w:cs="Times New Roman"/>
          <w:color w:val="000000"/>
          <w:sz w:val="28"/>
          <w:szCs w:val="28"/>
          <w:lang w:val="kk-KZ"/>
        </w:rPr>
        <w:t>экономикалық ортаның рөлі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</w:p>
    <w:p w:rsidR="00FE72C7" w:rsidRDefault="00FE72C7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732401">
        <w:rPr>
          <w:color w:val="000000"/>
          <w:sz w:val="28"/>
          <w:szCs w:val="28"/>
          <w:lang w:val="kk-KZ"/>
        </w:rPr>
        <w:t>Сауылатын биелерді азықтандыру және күтіп-бағу</w:t>
      </w:r>
      <w:r>
        <w:rPr>
          <w:color w:val="000000"/>
          <w:sz w:val="28"/>
          <w:szCs w:val="28"/>
          <w:lang w:val="kk-KZ"/>
        </w:rPr>
        <w:t xml:space="preserve"> және оларды жұмыста қолдану.</w:t>
      </w:r>
    </w:p>
    <w:p w:rsidR="00FE72C7" w:rsidRPr="00FE72C7" w:rsidRDefault="00FE72C7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Көшім тұқымы</w:t>
      </w:r>
      <w:r w:rsidRPr="00FE72C7">
        <w:rPr>
          <w:lang w:val="kk-KZ"/>
        </w:rPr>
        <w:tab/>
      </w:r>
    </w:p>
    <w:p w:rsidR="00FE72C7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732401">
        <w:rPr>
          <w:color w:val="000000"/>
          <w:sz w:val="28"/>
          <w:szCs w:val="28"/>
          <w:lang w:val="kk-KZ"/>
        </w:rPr>
        <w:t>Жылқылардың шығу тегі, қолға үйретілуі, өзгеруі. Эквйдтер, олардың биологиялық ерекшеліктері</w:t>
      </w:r>
    </w:p>
    <w:p w:rsidR="00B92A2F" w:rsidRDefault="00B92A2F" w:rsidP="00B92A2F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67616">
        <w:rPr>
          <w:rFonts w:ascii="Times New Roman" w:hAnsi="Times New Roman" w:cs="Times New Roman"/>
          <w:color w:val="000000"/>
          <w:sz w:val="28"/>
          <w:szCs w:val="28"/>
          <w:lang w:val="kk-KZ"/>
        </w:rPr>
        <w:t>Буаздықтың ұзақтығы, оның әр түрлі шарттармен байланысы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D67616">
        <w:rPr>
          <w:rFonts w:eastAsia="Calibri"/>
          <w:color w:val="000000"/>
          <w:sz w:val="28"/>
          <w:szCs w:val="28"/>
          <w:lang w:val="kk-KZ"/>
        </w:rPr>
        <w:t>Мұғалжар тұқымы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D67616">
        <w:rPr>
          <w:color w:val="000000"/>
          <w:sz w:val="28"/>
          <w:szCs w:val="28"/>
          <w:lang w:val="kk-KZ"/>
        </w:rPr>
        <w:t>Ат спортының даму тарихы, қалпы және келешегі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B92A2F">
        <w:rPr>
          <w:rStyle w:val="a5"/>
          <w:i w:val="0"/>
          <w:color w:val="000000"/>
          <w:sz w:val="28"/>
          <w:szCs w:val="28"/>
          <w:lang w:val="kk-KZ"/>
        </w:rPr>
        <w:t>Жылқылардың жұмыстық сапалықтары және оларды пайдалану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F2605B">
        <w:rPr>
          <w:rFonts w:eastAsia="Calibri"/>
          <w:color w:val="000000"/>
          <w:sz w:val="28"/>
          <w:szCs w:val="28"/>
          <w:lang w:val="kk-KZ"/>
        </w:rPr>
        <w:t>Ахалтеке тұқымы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F2605B">
        <w:rPr>
          <w:color w:val="000000"/>
          <w:sz w:val="28"/>
          <w:szCs w:val="28"/>
          <w:lang w:val="kk-KZ"/>
        </w:rPr>
        <w:t>Табынды жылқы шаруашылығындағы жылқыларды өсіру әдістері және ұдайы өсіру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Қымыз, оның химиялық құрамы , емдік және диеталық маңыздылығы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35C90">
        <w:rPr>
          <w:rFonts w:eastAsia="Calibri"/>
          <w:color w:val="000000"/>
          <w:sz w:val="28"/>
          <w:szCs w:val="28"/>
          <w:lang w:val="kk-KZ"/>
        </w:rPr>
        <w:t>8</w:t>
      </w:r>
      <w:r w:rsidRPr="00F2605B">
        <w:rPr>
          <w:rFonts w:eastAsia="Calibri"/>
          <w:color w:val="000000"/>
          <w:sz w:val="28"/>
          <w:szCs w:val="28"/>
          <w:lang w:val="kk-KZ"/>
        </w:rPr>
        <w:t>Жылқының аллюрлері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F2605B">
        <w:rPr>
          <w:color w:val="000000"/>
          <w:sz w:val="28"/>
          <w:szCs w:val="28"/>
          <w:lang w:val="kk-KZ"/>
        </w:rPr>
        <w:t>Жылқы шаруашылығының ҚР халық шаруашылығындағы маңызы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B0E8B">
        <w:rPr>
          <w:color w:val="000000"/>
          <w:sz w:val="28"/>
          <w:szCs w:val="28"/>
          <w:lang w:val="kk-KZ"/>
        </w:rPr>
        <w:t>Жылқы экстерьерінің жастық және жыныстық ерекшеліктері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B0E8B">
        <w:rPr>
          <w:rFonts w:eastAsia="Calibri"/>
          <w:color w:val="000000"/>
          <w:sz w:val="28"/>
          <w:szCs w:val="28"/>
          <w:lang w:val="kk-KZ"/>
        </w:rPr>
        <w:t>Жылқы түсінің тұқым қуалауы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B0E8B">
        <w:rPr>
          <w:color w:val="000000"/>
          <w:sz w:val="28"/>
          <w:szCs w:val="28"/>
          <w:lang w:val="kk-KZ"/>
        </w:rPr>
        <w:t>Желісті, салт және ауыр жүк тартатын жылқы тұқымдарын сынайтын ат жарысы алаңдарының құрылымы.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B0E8B">
        <w:rPr>
          <w:color w:val="000000"/>
          <w:sz w:val="28"/>
          <w:szCs w:val="28"/>
          <w:lang w:val="kk-KZ"/>
        </w:rPr>
        <w:t>Жылқының жасын тісіне қарап айыру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B0E8B">
        <w:rPr>
          <w:rFonts w:eastAsia="Calibri"/>
          <w:color w:val="000000"/>
          <w:sz w:val="28"/>
          <w:szCs w:val="28"/>
          <w:lang w:val="kk-KZ"/>
        </w:rPr>
        <w:t>Араб тұқымы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Табынды жылқы шаруашылығындағы қашыру науқанын ұйымдастыру,      қашыру мен төлдеудің тізімін жүргізу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Жылқылардың дене өлшемдері, негізгі индекстері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D1EC3">
        <w:rPr>
          <w:rFonts w:eastAsia="Calibri"/>
          <w:color w:val="000000"/>
          <w:sz w:val="28"/>
          <w:szCs w:val="28"/>
          <w:lang w:val="kk-KZ"/>
        </w:rPr>
        <w:t>Таза қанды мініс жылқысы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6D1EC3">
        <w:rPr>
          <w:color w:val="000000"/>
          <w:sz w:val="28"/>
          <w:szCs w:val="28"/>
          <w:lang w:val="kk-KZ"/>
        </w:rPr>
        <w:t>Зауыттық жылқы тұқымдарын белгілер кешені бойынша бонитировкалау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BD75AF">
        <w:rPr>
          <w:color w:val="000000"/>
          <w:sz w:val="28"/>
          <w:szCs w:val="28"/>
          <w:lang w:val="kk-KZ"/>
        </w:rPr>
        <w:t>Әр түрлі тұқымға жататын биелердің сүт өнімділігі, оны анықтау әдістері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BD75AF">
        <w:rPr>
          <w:rFonts w:eastAsia="Calibri"/>
          <w:color w:val="000000"/>
          <w:sz w:val="28"/>
          <w:szCs w:val="28"/>
          <w:lang w:val="kk-KZ"/>
        </w:rPr>
        <w:t>Жылқыларды тазалау, олардың аяқтарын күту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BD75AF">
        <w:rPr>
          <w:color w:val="000000"/>
          <w:sz w:val="28"/>
          <w:szCs w:val="28"/>
          <w:lang w:val="kk-KZ"/>
        </w:rPr>
        <w:t>Жылқы шаруашылығында жүргізілетін селекциялық жұмыстар      (тарихы, отандық және шет ел ғалымдарының атқарған рөлі).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B92A2F">
        <w:rPr>
          <w:rStyle w:val="a5"/>
          <w:i w:val="0"/>
          <w:color w:val="000000"/>
          <w:sz w:val="28"/>
          <w:szCs w:val="28"/>
          <w:lang w:val="kk-KZ"/>
        </w:rPr>
        <w:t>Өнімді жылқы шаруашылығында селекция жүргізудің ерекшеліктері</w:t>
      </w:r>
    </w:p>
    <w:p w:rsidR="00B92A2F" w:rsidRPr="00B92A2F" w:rsidRDefault="00B92A2F" w:rsidP="00B92A2F">
      <w:pPr>
        <w:pStyle w:val="a6"/>
        <w:numPr>
          <w:ilvl w:val="0"/>
          <w:numId w:val="1"/>
        </w:numPr>
        <w:tabs>
          <w:tab w:val="left" w:pos="-108"/>
          <w:tab w:val="left" w:pos="748"/>
          <w:tab w:val="left" w:pos="6789"/>
        </w:tabs>
        <w:jc w:val="both"/>
        <w:rPr>
          <w:rFonts w:eastAsia="Calibri"/>
          <w:color w:val="000000"/>
          <w:sz w:val="28"/>
          <w:szCs w:val="28"/>
          <w:lang w:val="kk-KZ"/>
        </w:rPr>
      </w:pPr>
      <w:r w:rsidRPr="00B92A2F">
        <w:rPr>
          <w:rFonts w:eastAsia="Calibri"/>
          <w:color w:val="000000"/>
          <w:sz w:val="28"/>
          <w:szCs w:val="28"/>
          <w:lang w:val="kk-KZ"/>
        </w:rPr>
        <w:t>Жылқының жеке дене бөліктері, олардың әр түрлі тұқымдар мен        типтер құрылысындағы ерекшеліктері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Жылқыларды сарысу алуда және биоөндірісте қолдану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B92A2F">
        <w:rPr>
          <w:rStyle w:val="a5"/>
          <w:i w:val="0"/>
          <w:color w:val="000000"/>
          <w:sz w:val="28"/>
          <w:szCs w:val="28"/>
          <w:lang w:val="kk-KZ"/>
        </w:rPr>
        <w:t>Зауыттық жылқы тұқымдарының құрылымы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555B7">
        <w:rPr>
          <w:rFonts w:eastAsia="Calibri"/>
          <w:color w:val="000000"/>
          <w:sz w:val="28"/>
          <w:szCs w:val="28"/>
          <w:lang w:val="kk-KZ"/>
        </w:rPr>
        <w:t>Қазақтың адай типті тұқымы</w:t>
      </w:r>
    </w:p>
    <w:p w:rsidR="00B92A2F" w:rsidRPr="00835C90" w:rsidRDefault="00B92A2F" w:rsidP="00B92A2F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158AC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Жылқы шаруашылығындағы жұп таңдау. Оның түрлері.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158AC">
        <w:rPr>
          <w:color w:val="000000"/>
          <w:sz w:val="28"/>
          <w:szCs w:val="28"/>
          <w:lang w:val="kk-KZ"/>
        </w:rPr>
        <w:t>Жылқылардың жыныстық жетілуі, қашыру жасы, оларды жыныстық          пайдаланудың ұзақтығы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158AC">
        <w:rPr>
          <w:rFonts w:eastAsia="Calibri"/>
          <w:color w:val="000000"/>
          <w:sz w:val="28"/>
          <w:szCs w:val="28"/>
          <w:lang w:val="kk-KZ"/>
        </w:rPr>
        <w:t>Қазақтың жабы тұқымы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158AC">
        <w:rPr>
          <w:color w:val="000000"/>
          <w:sz w:val="28"/>
          <w:szCs w:val="28"/>
          <w:lang w:val="kk-KZ"/>
        </w:rPr>
        <w:t>Азықтандыру мен күтіп-бағудың биелердің жыныстық белсенділігі мен құлындауына тигізетін әсері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B92A2F">
        <w:rPr>
          <w:rStyle w:val="a5"/>
          <w:i w:val="0"/>
          <w:color w:val="000000"/>
          <w:sz w:val="28"/>
          <w:szCs w:val="28"/>
          <w:lang w:val="kk-KZ"/>
        </w:rPr>
        <w:t>Таңбалаудың әдістері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36339">
        <w:rPr>
          <w:rFonts w:eastAsia="Calibri"/>
          <w:color w:val="000000"/>
          <w:sz w:val="28"/>
          <w:szCs w:val="28"/>
          <w:lang w:val="kk-KZ"/>
        </w:rPr>
        <w:t>Жылқы еті, химиялық құрамы, сіңмділігі және дәмдік сапалықтары</w:t>
      </w:r>
    </w:p>
    <w:p w:rsid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536339">
        <w:rPr>
          <w:color w:val="000000"/>
          <w:sz w:val="28"/>
          <w:szCs w:val="28"/>
          <w:lang w:val="kk-KZ"/>
        </w:rPr>
        <w:t>Қанның иммунологиялық құрамы және оны жылқы селекциясында</w:t>
      </w:r>
      <w:r>
        <w:rPr>
          <w:color w:val="000000"/>
          <w:sz w:val="28"/>
          <w:szCs w:val="28"/>
          <w:lang w:val="kk-KZ"/>
        </w:rPr>
        <w:t xml:space="preserve"> пайдалану</w:t>
      </w:r>
    </w:p>
    <w:p w:rsidR="00B92A2F" w:rsidRDefault="00B92A2F" w:rsidP="00B92A2F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3680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Биелер мен айғырларды ұрапағының сапасы бойынша бағалаудың әдістері.</w:t>
      </w:r>
    </w:p>
    <w:p w:rsidR="00B92A2F" w:rsidRPr="00B92A2F" w:rsidRDefault="00B92A2F" w:rsidP="00FE72C7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B3680D">
        <w:rPr>
          <w:rFonts w:eastAsia="Calibri"/>
          <w:color w:val="000000"/>
          <w:sz w:val="28"/>
          <w:szCs w:val="28"/>
          <w:lang w:val="kk-KZ"/>
        </w:rPr>
        <w:t>Сүт — құндылығы жоғары сусын ретінде, оның химиялық құрамы, сіңімділігі.</w:t>
      </w:r>
    </w:p>
    <w:p w:rsidR="00B92A2F" w:rsidRPr="00B3680D" w:rsidRDefault="00B92A2F" w:rsidP="008170E2">
      <w:pPr>
        <w:pStyle w:val="FR1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368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Экстерьер. Жылқыны экстерьері бойынша бағалаудың маңызы және     </w:t>
      </w:r>
    </w:p>
    <w:p w:rsidR="00B92A2F" w:rsidRDefault="00B92A2F" w:rsidP="008170E2">
      <w:pPr>
        <w:pStyle w:val="a6"/>
        <w:rPr>
          <w:color w:val="000000"/>
          <w:sz w:val="28"/>
          <w:szCs w:val="28"/>
          <w:lang w:val="kk-KZ"/>
        </w:rPr>
      </w:pPr>
      <w:r w:rsidRPr="00B3680D">
        <w:rPr>
          <w:color w:val="000000"/>
          <w:sz w:val="28"/>
          <w:szCs w:val="28"/>
          <w:lang w:val="kk-KZ"/>
        </w:rPr>
        <w:t>әдістері.</w:t>
      </w:r>
    </w:p>
    <w:p w:rsidR="008170E2" w:rsidRPr="00835C90" w:rsidRDefault="008170E2" w:rsidP="008170E2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2118F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Жылқыларды линиялар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мен тұқымдастар бойынша өсіру.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35C90">
        <w:rPr>
          <w:rFonts w:eastAsia="Calibri"/>
          <w:color w:val="000000"/>
          <w:sz w:val="28"/>
          <w:szCs w:val="28"/>
          <w:lang w:val="kk-KZ"/>
        </w:rPr>
        <w:t>Жыл</w:t>
      </w:r>
      <w:r>
        <w:rPr>
          <w:rFonts w:eastAsia="Calibri"/>
          <w:color w:val="000000"/>
          <w:sz w:val="28"/>
          <w:szCs w:val="28"/>
          <w:lang w:val="kk-KZ"/>
        </w:rPr>
        <w:t>қ</w:t>
      </w:r>
      <w:r w:rsidRPr="00835C90">
        <w:rPr>
          <w:rFonts w:eastAsia="Calibri"/>
          <w:color w:val="000000"/>
          <w:sz w:val="28"/>
          <w:szCs w:val="28"/>
          <w:lang w:val="kk-KZ"/>
        </w:rPr>
        <w:t>ыны жегу, ерттеу т</w:t>
      </w:r>
      <w:r>
        <w:rPr>
          <w:rFonts w:eastAsia="Calibri"/>
          <w:color w:val="000000"/>
          <w:sz w:val="28"/>
          <w:szCs w:val="28"/>
          <w:lang w:val="kk-KZ"/>
        </w:rPr>
        <w:t>ә</w:t>
      </w:r>
      <w:r w:rsidRPr="00835C90">
        <w:rPr>
          <w:rFonts w:eastAsia="Calibri"/>
          <w:color w:val="000000"/>
          <w:sz w:val="28"/>
          <w:szCs w:val="28"/>
          <w:lang w:val="kk-KZ"/>
        </w:rPr>
        <w:t>с</w:t>
      </w:r>
      <w:r>
        <w:rPr>
          <w:rFonts w:eastAsia="Calibri"/>
          <w:color w:val="000000"/>
          <w:sz w:val="28"/>
          <w:szCs w:val="28"/>
          <w:lang w:val="kk-KZ"/>
        </w:rPr>
        <w:t>і</w:t>
      </w:r>
      <w:r w:rsidRPr="00835C90">
        <w:rPr>
          <w:rFonts w:eastAsia="Calibri"/>
          <w:color w:val="000000"/>
          <w:sz w:val="28"/>
          <w:szCs w:val="28"/>
          <w:lang w:val="kk-KZ"/>
        </w:rPr>
        <w:t>лдер</w:t>
      </w:r>
      <w:r>
        <w:rPr>
          <w:rFonts w:eastAsia="Calibri"/>
          <w:color w:val="000000"/>
          <w:sz w:val="28"/>
          <w:szCs w:val="28"/>
          <w:lang w:val="kk-KZ"/>
        </w:rPr>
        <w:t>і</w:t>
      </w:r>
      <w:r w:rsidRPr="00835C90">
        <w:rPr>
          <w:rFonts w:eastAsia="Calibri"/>
          <w:color w:val="000000"/>
          <w:sz w:val="28"/>
          <w:szCs w:val="28"/>
          <w:lang w:val="kk-KZ"/>
        </w:rPr>
        <w:t>, оны</w:t>
      </w:r>
      <w:r>
        <w:rPr>
          <w:rFonts w:eastAsia="Calibri"/>
          <w:color w:val="000000"/>
          <w:sz w:val="28"/>
          <w:szCs w:val="28"/>
          <w:lang w:val="kk-KZ"/>
        </w:rPr>
        <w:t>ң</w:t>
      </w:r>
      <w:r w:rsidRPr="00835C90">
        <w:rPr>
          <w:rFonts w:eastAsia="Calibri"/>
          <w:color w:val="000000"/>
          <w:sz w:val="28"/>
          <w:szCs w:val="28"/>
          <w:lang w:val="kk-KZ"/>
        </w:rPr>
        <w:t xml:space="preserve"> техникасы.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32118F">
        <w:rPr>
          <w:color w:val="000000"/>
          <w:sz w:val="28"/>
          <w:szCs w:val="28"/>
          <w:lang w:val="kk-KZ"/>
        </w:rPr>
        <w:t>Жылқыны қолға үйрету және жылқы шаруашылығының тарихи даму кезеңдері</w:t>
      </w:r>
    </w:p>
    <w:p w:rsidR="008170E2" w:rsidRDefault="008170E2" w:rsidP="008170E2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2118F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Жылқы тұқымдарын жіктеудің принциптері. Тұқым ішілік типтер, линиялар және тұқымдастар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155A3D">
        <w:rPr>
          <w:rFonts w:eastAsia="Calibri"/>
          <w:color w:val="000000"/>
          <w:sz w:val="28"/>
          <w:szCs w:val="28"/>
          <w:lang w:val="kk-KZ"/>
        </w:rPr>
        <w:t>Экстерьердің кемшіліктері мен ақаулары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155A3D">
        <w:rPr>
          <w:color w:val="000000"/>
          <w:sz w:val="28"/>
          <w:szCs w:val="28"/>
          <w:lang w:val="kk-KZ"/>
        </w:rPr>
        <w:t>Жылқының зауыттық тұқымдарымен жүргізілетін асылдандыру жұмысы. Оның мақсаты мен міндеттері</w:t>
      </w:r>
    </w:p>
    <w:p w:rsidR="008170E2" w:rsidRPr="00835C90" w:rsidRDefault="008170E2" w:rsidP="008170E2">
      <w:pPr>
        <w:pStyle w:val="FR1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 спортының түрлері 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155A3D">
        <w:rPr>
          <w:rFonts w:eastAsia="Calibri"/>
          <w:color w:val="000000"/>
          <w:sz w:val="28"/>
          <w:szCs w:val="28"/>
          <w:lang w:val="kk-KZ"/>
        </w:rPr>
        <w:t>Жылқылардың тірілей салмағы, қоңдылығы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155A3D">
        <w:rPr>
          <w:color w:val="000000"/>
          <w:sz w:val="28"/>
          <w:szCs w:val="28"/>
          <w:lang w:val="kk-KZ"/>
        </w:rPr>
        <w:t>Жылқы шаруашылығында зоотехникалық және асылдандыру тізімін жүргізудің ерекшеліктері. Пай</w:t>
      </w:r>
      <w:r>
        <w:rPr>
          <w:color w:val="000000"/>
          <w:sz w:val="28"/>
          <w:szCs w:val="28"/>
          <w:lang w:val="kk-KZ"/>
        </w:rPr>
        <w:t>даланылатын құжаттардың түрлері</w:t>
      </w:r>
    </w:p>
    <w:p w:rsidR="008170E2" w:rsidRDefault="008170E2" w:rsidP="008170E2">
      <w:pPr>
        <w:pStyle w:val="FR1"/>
        <w:numPr>
          <w:ilvl w:val="0"/>
          <w:numId w:val="1"/>
        </w:numPr>
        <w:spacing w:before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55A3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Спорттық жылқыларды азықтандырудың, күтіп-бағудың және жаттықтырудың ерекшеліктері 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Жылқы етін өндіру резервілері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DF6903">
        <w:rPr>
          <w:color w:val="000000"/>
          <w:sz w:val="28"/>
          <w:szCs w:val="28"/>
          <w:lang w:val="kk-KZ"/>
        </w:rPr>
        <w:t>Тавр салудың маңызы және техникасы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8170E2">
        <w:rPr>
          <w:rStyle w:val="a5"/>
          <w:i w:val="0"/>
          <w:color w:val="000000"/>
          <w:sz w:val="28"/>
          <w:szCs w:val="28"/>
          <w:lang w:val="kk-KZ"/>
        </w:rPr>
        <w:t>Жылқы еті өндірісінің өзіндік құнын төмендету жолдары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DF6903">
        <w:rPr>
          <w:rFonts w:eastAsia="Calibri"/>
          <w:color w:val="000000"/>
          <w:sz w:val="28"/>
          <w:szCs w:val="28"/>
          <w:lang w:val="kk-KZ"/>
        </w:rPr>
        <w:t>Табынды жылқыл</w:t>
      </w:r>
      <w:r>
        <w:rPr>
          <w:rFonts w:eastAsia="Calibri"/>
          <w:color w:val="000000"/>
          <w:sz w:val="28"/>
          <w:szCs w:val="28"/>
          <w:lang w:val="kk-KZ"/>
        </w:rPr>
        <w:t>ардың биологиялық ерекшеліктері</w:t>
      </w:r>
    </w:p>
    <w:p w:rsidR="008170E2" w:rsidRPr="00DF6903" w:rsidRDefault="008170E2" w:rsidP="008170E2">
      <w:pPr>
        <w:pStyle w:val="FR1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F6903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Желісті, салт және ауыр жүк тартатын жылқы тұқымдарын ат жарысы</w:t>
      </w:r>
    </w:p>
    <w:p w:rsidR="008170E2" w:rsidRDefault="008170E2" w:rsidP="008170E2">
      <w:pPr>
        <w:pStyle w:val="a6"/>
        <w:rPr>
          <w:color w:val="000000"/>
          <w:sz w:val="28"/>
          <w:szCs w:val="28"/>
          <w:lang w:val="kk-KZ"/>
        </w:rPr>
      </w:pPr>
      <w:r w:rsidRPr="00DF6903">
        <w:rPr>
          <w:color w:val="000000"/>
          <w:sz w:val="28"/>
          <w:szCs w:val="28"/>
          <w:lang w:val="kk-KZ"/>
        </w:rPr>
        <w:t>алаңдарында сынаудың ережелері мен тәртібі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rStyle w:val="a5"/>
          <w:i w:val="0"/>
          <w:iCs w:val="0"/>
          <w:color w:val="000000"/>
          <w:sz w:val="28"/>
          <w:szCs w:val="28"/>
          <w:lang w:val="kk-KZ"/>
        </w:rPr>
      </w:pPr>
      <w:r w:rsidRPr="008170E2">
        <w:rPr>
          <w:rStyle w:val="a5"/>
          <w:i w:val="0"/>
          <w:color w:val="000000"/>
          <w:sz w:val="28"/>
          <w:szCs w:val="28"/>
          <w:lang w:val="kk-KZ"/>
        </w:rPr>
        <w:t>Зоотехниялы және асылдандыру есебі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CA4FD2">
        <w:rPr>
          <w:rFonts w:eastAsia="Calibri"/>
          <w:color w:val="000000"/>
          <w:sz w:val="28"/>
          <w:szCs w:val="28"/>
          <w:lang w:val="kk-KZ"/>
        </w:rPr>
        <w:t>Желін құрылымының және биенің сүт беру ерекшеліктері.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ҚР (ТМД) аумағына жылқы тұқымдарын жоспарлы түрде орналастыру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CA4FD2">
        <w:rPr>
          <w:bCs/>
          <w:iCs/>
          <w:color w:val="000000"/>
          <w:kern w:val="32"/>
          <w:sz w:val="28"/>
          <w:szCs w:val="28"/>
          <w:lang w:val="kk-KZ"/>
        </w:rPr>
        <w:t>Жылқылардың түр аралық будандары, оларды пайдалану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Ат әбзелдері, арбасы, жегілуі, ер-тоқым және атты ерттеу</w:t>
      </w:r>
    </w:p>
    <w:p w:rsidR="008170E2" w:rsidRPr="008170E2" w:rsidRDefault="008170E2" w:rsidP="008170E2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8170E2">
        <w:rPr>
          <w:color w:val="000000"/>
          <w:sz w:val="28"/>
          <w:szCs w:val="28"/>
          <w:lang w:val="kk-KZ"/>
        </w:rPr>
        <w:lastRenderedPageBreak/>
        <w:t>Жылқының темпераменті, оның жоғары жүйке жүйесінің қызметімен байланысы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204A9">
        <w:rPr>
          <w:color w:val="000000"/>
          <w:sz w:val="28"/>
          <w:szCs w:val="28"/>
          <w:lang w:val="kk-KZ"/>
        </w:rPr>
        <w:t>Жылқы шаруашылығындағы селекциялық-қашыру жоспарының ерекшеліктері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204A9">
        <w:rPr>
          <w:rFonts w:eastAsia="Calibri"/>
          <w:color w:val="000000"/>
          <w:sz w:val="28"/>
          <w:szCs w:val="28"/>
          <w:lang w:val="kk-KZ"/>
        </w:rPr>
        <w:t>Биелерді қолмен және механикалық саууды ұйымдастыру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204A9">
        <w:rPr>
          <w:color w:val="000000"/>
          <w:sz w:val="28"/>
          <w:szCs w:val="28"/>
          <w:lang w:val="kk-KZ"/>
        </w:rPr>
        <w:t>Орта Азия және Қазақстан халқының ұлттық спорт түрлері, «ердегі» туризм.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8204A9">
        <w:rPr>
          <w:bCs/>
          <w:iCs/>
          <w:color w:val="000000"/>
          <w:kern w:val="32"/>
          <w:sz w:val="28"/>
          <w:szCs w:val="28"/>
          <w:lang w:val="kk-KZ"/>
        </w:rPr>
        <w:t>Құлындатуды өткізу, өмірінің алғашқы күндері құлындарды күту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Жылқының тірілей салмағы, қоңдылығы мен күйі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05103F">
        <w:rPr>
          <w:color w:val="000000"/>
          <w:sz w:val="28"/>
          <w:szCs w:val="28"/>
          <w:lang w:val="kk-KZ"/>
        </w:rPr>
        <w:t>Бие сүтін және қымызын өндіру технологиясы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05103F">
        <w:rPr>
          <w:bCs/>
          <w:iCs/>
          <w:color w:val="000000"/>
          <w:kern w:val="32"/>
          <w:sz w:val="28"/>
          <w:szCs w:val="28"/>
          <w:lang w:val="kk-KZ"/>
        </w:rPr>
        <w:t xml:space="preserve">Асыл тұқымды жылқы </w:t>
      </w:r>
      <w:r>
        <w:rPr>
          <w:bCs/>
          <w:iCs/>
          <w:color w:val="000000"/>
          <w:kern w:val="32"/>
          <w:sz w:val="28"/>
          <w:szCs w:val="28"/>
          <w:lang w:val="kk-KZ"/>
        </w:rPr>
        <w:t>шаруашылығындағы өсіру әдістері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 xml:space="preserve">Есеп құжаттарының </w:t>
      </w:r>
      <w:r w:rsidRPr="0005103F">
        <w:rPr>
          <w:rFonts w:eastAsia="Calibri"/>
          <w:color w:val="000000"/>
          <w:sz w:val="28"/>
          <w:szCs w:val="28"/>
          <w:lang w:val="kk-KZ"/>
        </w:rPr>
        <w:t>формалары</w:t>
      </w:r>
    </w:p>
    <w:p w:rsid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05103F">
        <w:rPr>
          <w:color w:val="000000"/>
          <w:sz w:val="28"/>
          <w:szCs w:val="28"/>
          <w:lang w:val="kk-KZ"/>
        </w:rPr>
        <w:t>Құлындарды өсіру. Олардың өсуі мен дамуын бақылау</w:t>
      </w:r>
    </w:p>
    <w:p w:rsidR="008170E2" w:rsidRPr="008170E2" w:rsidRDefault="008170E2" w:rsidP="008170E2">
      <w:pPr>
        <w:pStyle w:val="a6"/>
        <w:keepNext/>
        <w:numPr>
          <w:ilvl w:val="0"/>
          <w:numId w:val="1"/>
        </w:numPr>
        <w:spacing w:before="240"/>
        <w:outlineLvl w:val="0"/>
        <w:rPr>
          <w:bCs/>
          <w:iCs/>
          <w:color w:val="000000"/>
          <w:kern w:val="32"/>
          <w:sz w:val="28"/>
          <w:szCs w:val="28"/>
          <w:lang w:val="kk-KZ"/>
        </w:rPr>
      </w:pPr>
      <w:r w:rsidRPr="008170E2">
        <w:rPr>
          <w:bCs/>
          <w:iCs/>
          <w:color w:val="000000"/>
          <w:kern w:val="32"/>
          <w:sz w:val="28"/>
          <w:szCs w:val="28"/>
          <w:lang w:val="kk-KZ"/>
        </w:rPr>
        <w:t>Жылқылардың жұмыс көрсеткіштері және олардың селекциядағы ролі</w:t>
      </w:r>
    </w:p>
    <w:p w:rsidR="008170E2" w:rsidRPr="008170E2" w:rsidRDefault="008170E2" w:rsidP="008170E2">
      <w:pPr>
        <w:pStyle w:val="a6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Жылқылардың түстері және олардың классификациясы</w:t>
      </w:r>
    </w:p>
    <w:p w:rsidR="00FE72C7" w:rsidRDefault="00FE72C7">
      <w:pPr>
        <w:rPr>
          <w:sz w:val="28"/>
          <w:szCs w:val="28"/>
          <w:lang w:val="kk-KZ"/>
        </w:rPr>
      </w:pPr>
    </w:p>
    <w:p w:rsidR="00B92A2F" w:rsidRPr="00FE72C7" w:rsidRDefault="00B92A2F">
      <w:pPr>
        <w:rPr>
          <w:sz w:val="28"/>
          <w:szCs w:val="28"/>
          <w:lang w:val="kk-KZ"/>
        </w:rPr>
      </w:pPr>
    </w:p>
    <w:sectPr w:rsidR="00B92A2F" w:rsidRPr="00FE7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46A1A"/>
    <w:multiLevelType w:val="hybridMultilevel"/>
    <w:tmpl w:val="89D2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F5D04"/>
    <w:multiLevelType w:val="hybridMultilevel"/>
    <w:tmpl w:val="89D2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42442"/>
    <w:multiLevelType w:val="hybridMultilevel"/>
    <w:tmpl w:val="89D2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347A4"/>
    <w:multiLevelType w:val="hybridMultilevel"/>
    <w:tmpl w:val="89D2D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87186"/>
    <w:multiLevelType w:val="singleLevel"/>
    <w:tmpl w:val="ED9034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DF"/>
    <w:rsid w:val="002D7053"/>
    <w:rsid w:val="005127DF"/>
    <w:rsid w:val="008170E2"/>
    <w:rsid w:val="00A14AE7"/>
    <w:rsid w:val="00B92A2F"/>
    <w:rsid w:val="00BA5F43"/>
    <w:rsid w:val="00E17564"/>
    <w:rsid w:val="00E361D5"/>
    <w:rsid w:val="00F16661"/>
    <w:rsid w:val="00F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AAE05-2019-463F-9AA8-E3342CCE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72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72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FE72C7"/>
    <w:rPr>
      <w:sz w:val="28"/>
    </w:rPr>
  </w:style>
  <w:style w:type="character" w:customStyle="1" w:styleId="a4">
    <w:name w:val="Основной текст Знак"/>
    <w:basedOn w:val="a0"/>
    <w:link w:val="a3"/>
    <w:rsid w:val="00FE72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qFormat/>
    <w:rsid w:val="00FE72C7"/>
    <w:rPr>
      <w:i/>
      <w:iCs/>
    </w:rPr>
  </w:style>
  <w:style w:type="paragraph" w:customStyle="1" w:styleId="FR1">
    <w:name w:val="FR1"/>
    <w:rsid w:val="00FE72C7"/>
    <w:pPr>
      <w:widowControl w:val="0"/>
      <w:autoSpaceDE w:val="0"/>
      <w:autoSpaceDN w:val="0"/>
      <w:adjustRightInd w:val="0"/>
      <w:spacing w:before="20" w:after="0" w:line="240" w:lineRule="auto"/>
      <w:ind w:firstLine="34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E7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Eurasian bank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2017-11-29T04:40:00Z</dcterms:created>
  <dcterms:modified xsi:type="dcterms:W3CDTF">2018-01-31T10:55:00Z</dcterms:modified>
</cp:coreProperties>
</file>